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pPr>
      <w:r w:rsidDel="00000000" w:rsidR="00000000" w:rsidRPr="00000000">
        <w:rPr>
          <w:rtl w:val="0"/>
        </w:rPr>
      </w:r>
    </w:p>
    <w:p w:rsidR="00000000" w:rsidDel="00000000" w:rsidP="00000000" w:rsidRDefault="00000000" w:rsidRPr="00000000" w14:paraId="00000002">
      <w:pPr>
        <w:ind w:left="0" w:firstLine="0"/>
        <w:jc w:val="center"/>
        <w:rPr/>
      </w:pPr>
      <w:r w:rsidDel="00000000" w:rsidR="00000000" w:rsidRPr="00000000">
        <w:rPr>
          <w:rtl w:val="0"/>
        </w:rPr>
        <w:t xml:space="preserve">Actividad clase 20</w:t>
      </w:r>
    </w:p>
    <w:p w:rsidR="00000000" w:rsidDel="00000000" w:rsidP="00000000" w:rsidRDefault="00000000" w:rsidRPr="00000000" w14:paraId="00000003">
      <w:pPr>
        <w:ind w:left="0" w:firstLine="0"/>
        <w:jc w:val="center"/>
        <w:rPr/>
      </w:pPr>
      <w:r w:rsidDel="00000000" w:rsidR="00000000" w:rsidRPr="00000000">
        <w:rPr>
          <w:rtl w:val="0"/>
        </w:rPr>
      </w:r>
    </w:p>
    <w:p w:rsidR="00000000" w:rsidDel="00000000" w:rsidP="00000000" w:rsidRDefault="00000000" w:rsidRPr="00000000" w14:paraId="00000004">
      <w:pPr>
        <w:numPr>
          <w:ilvl w:val="0"/>
          <w:numId w:val="1"/>
        </w:numPr>
        <w:ind w:left="720" w:hanging="360"/>
        <w:rPr>
          <w:u w:val="none"/>
        </w:rPr>
      </w:pPr>
      <w:r w:rsidDel="00000000" w:rsidR="00000000" w:rsidRPr="00000000">
        <w:rPr>
          <w:rtl w:val="0"/>
        </w:rPr>
        <w:t xml:space="preserve">En Opera (o cualquier browser sin VPN) debemos consultar nuestra dirección IP pública y anotar.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color w:val="333333"/>
          <w:highlight w:val="white"/>
        </w:rPr>
      </w:pPr>
      <w:r w:rsidDel="00000000" w:rsidR="00000000" w:rsidRPr="00000000">
        <w:rPr>
          <w:b w:val="1"/>
          <w:color w:val="333333"/>
          <w:highlight w:val="white"/>
          <w:rtl w:val="0"/>
        </w:rPr>
        <w:t xml:space="preserve">Respuesta: </w:t>
      </w:r>
      <w:r w:rsidDel="00000000" w:rsidR="00000000" w:rsidRPr="00000000">
        <w:rPr>
          <w:b w:val="1"/>
          <w:color w:val="333333"/>
          <w:highlight w:val="white"/>
          <w:rtl w:val="0"/>
        </w:rPr>
        <w:t xml:space="preserve">191.92.147.110 /190.24.25.161</w:t>
      </w:r>
    </w:p>
    <w:p w:rsidR="00000000" w:rsidDel="00000000" w:rsidP="00000000" w:rsidRDefault="00000000" w:rsidRPr="00000000" w14:paraId="00000007">
      <w:pPr>
        <w:rPr>
          <w:b w:val="1"/>
          <w:color w:val="333333"/>
          <w:highlight w:val="white"/>
        </w:rPr>
      </w:pPr>
      <w:r w:rsidDel="00000000" w:rsidR="00000000" w:rsidRPr="00000000">
        <w:rPr>
          <w:rtl w:val="0"/>
        </w:rPr>
      </w:r>
    </w:p>
    <w:p w:rsidR="00000000" w:rsidDel="00000000" w:rsidP="00000000" w:rsidRDefault="00000000" w:rsidRPr="00000000" w14:paraId="00000008">
      <w:pPr>
        <w:rPr>
          <w:b w:val="1"/>
          <w:color w:val="333333"/>
          <w:highlight w:val="white"/>
        </w:rPr>
      </w:pPr>
      <w:r w:rsidDel="00000000" w:rsidR="00000000" w:rsidRPr="00000000">
        <w:rPr>
          <w:b w:val="1"/>
          <w:color w:val="333333"/>
          <w:highlight w:val="white"/>
        </w:rPr>
        <w:drawing>
          <wp:inline distB="114300" distT="114300" distL="114300" distR="114300">
            <wp:extent cx="5731200" cy="3225800"/>
            <wp:effectExtent b="0" l="0" r="0" t="0"/>
            <wp:docPr id="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numPr>
          <w:ilvl w:val="0"/>
          <w:numId w:val="1"/>
        </w:numPr>
        <w:ind w:left="720" w:hanging="360"/>
        <w:rPr>
          <w:u w:val="none"/>
        </w:rPr>
      </w:pPr>
      <w:r w:rsidDel="00000000" w:rsidR="00000000" w:rsidRPr="00000000">
        <w:rPr>
          <w:rtl w:val="0"/>
        </w:rPr>
        <w:t xml:space="preserve">En Opera con VPN activada debemos consultar nuestra ip y consultar su geolocalización (podemos hacerlo desde la página cual es mi IP) y anotar.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color w:val="333333"/>
          <w:highlight w:val="white"/>
        </w:rPr>
      </w:pPr>
      <w:r w:rsidDel="00000000" w:rsidR="00000000" w:rsidRPr="00000000">
        <w:rPr>
          <w:b w:val="1"/>
          <w:color w:val="333333"/>
          <w:highlight w:val="white"/>
          <w:rtl w:val="0"/>
        </w:rPr>
        <w:t xml:space="preserve">Respuesta: </w:t>
      </w:r>
      <w:r w:rsidDel="00000000" w:rsidR="00000000" w:rsidRPr="00000000">
        <w:rPr>
          <w:b w:val="1"/>
          <w:color w:val="333333"/>
          <w:highlight w:val="white"/>
          <w:rtl w:val="0"/>
        </w:rPr>
        <w:t xml:space="preserve">77.111.246.40</w:t>
      </w:r>
    </w:p>
    <w:p w:rsidR="00000000" w:rsidDel="00000000" w:rsidP="00000000" w:rsidRDefault="00000000" w:rsidRPr="00000000" w14:paraId="0000000D">
      <w:pPr>
        <w:rPr>
          <w:b w:val="1"/>
          <w:color w:val="333333"/>
          <w:highlight w:val="white"/>
        </w:rPr>
      </w:pPr>
      <w:r w:rsidDel="00000000" w:rsidR="00000000" w:rsidRPr="00000000">
        <w:rPr>
          <w:b w:val="1"/>
          <w:color w:val="333333"/>
          <w:highlight w:val="white"/>
        </w:rPr>
        <w:drawing>
          <wp:inline distB="114300" distT="114300" distL="114300" distR="114300">
            <wp:extent cx="5731200" cy="3225800"/>
            <wp:effectExtent b="0" l="0" r="0" t="0"/>
            <wp:docPr id="5"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color w:val="333333"/>
          <w:highlight w:val="white"/>
        </w:rPr>
      </w:pPr>
      <w:r w:rsidDel="00000000" w:rsidR="00000000" w:rsidRPr="00000000">
        <w:rPr>
          <w:rtl w:val="0"/>
        </w:rPr>
      </w:r>
    </w:p>
    <w:p w:rsidR="00000000" w:rsidDel="00000000" w:rsidP="00000000" w:rsidRDefault="00000000" w:rsidRPr="00000000" w14:paraId="0000000F">
      <w:pPr>
        <w:numPr>
          <w:ilvl w:val="0"/>
          <w:numId w:val="1"/>
        </w:numPr>
        <w:ind w:left="720" w:hanging="360"/>
        <w:rPr>
          <w:color w:val="333333"/>
          <w:highlight w:val="white"/>
          <w:u w:val="none"/>
        </w:rPr>
      </w:pPr>
      <w:r w:rsidDel="00000000" w:rsidR="00000000" w:rsidRPr="00000000">
        <w:rPr>
          <w:color w:val="333333"/>
          <w:highlight w:val="white"/>
          <w:rtl w:val="0"/>
        </w:rPr>
        <w:t xml:space="preserve">Con Tor y su red activada, debemos consultar nuestra ip y consultar la localización de la misma. </w:t>
      </w:r>
    </w:p>
    <w:p w:rsidR="00000000" w:rsidDel="00000000" w:rsidP="00000000" w:rsidRDefault="00000000" w:rsidRPr="00000000" w14:paraId="00000010">
      <w:pPr>
        <w:ind w:left="0" w:firstLine="0"/>
        <w:rPr>
          <w:color w:val="333333"/>
          <w:highlight w:val="white"/>
        </w:rPr>
      </w:pPr>
      <w:r w:rsidDel="00000000" w:rsidR="00000000" w:rsidRPr="00000000">
        <w:rPr>
          <w:rtl w:val="0"/>
        </w:rPr>
      </w:r>
    </w:p>
    <w:p w:rsidR="00000000" w:rsidDel="00000000" w:rsidP="00000000" w:rsidRDefault="00000000" w:rsidRPr="00000000" w14:paraId="00000011">
      <w:pPr>
        <w:ind w:left="0" w:firstLine="0"/>
        <w:rPr>
          <w:b w:val="1"/>
          <w:color w:val="333333"/>
          <w:highlight w:val="white"/>
        </w:rPr>
      </w:pPr>
      <w:r w:rsidDel="00000000" w:rsidR="00000000" w:rsidRPr="00000000">
        <w:rPr>
          <w:b w:val="1"/>
          <w:color w:val="333333"/>
          <w:highlight w:val="white"/>
          <w:rtl w:val="0"/>
        </w:rPr>
        <w:t xml:space="preserve">Respuesta: 185.220.101.131</w:t>
      </w:r>
    </w:p>
    <w:p w:rsidR="00000000" w:rsidDel="00000000" w:rsidP="00000000" w:rsidRDefault="00000000" w:rsidRPr="00000000" w14:paraId="00000012">
      <w:pPr>
        <w:ind w:left="0" w:firstLine="0"/>
        <w:rPr>
          <w:b w:val="1"/>
          <w:color w:val="333333"/>
          <w:highlight w:val="white"/>
        </w:rPr>
      </w:pPr>
      <w:r w:rsidDel="00000000" w:rsidR="00000000" w:rsidRPr="00000000">
        <w:rPr>
          <w:rtl w:val="0"/>
        </w:rPr>
      </w:r>
    </w:p>
    <w:p w:rsidR="00000000" w:rsidDel="00000000" w:rsidP="00000000" w:rsidRDefault="00000000" w:rsidRPr="00000000" w14:paraId="00000013">
      <w:pPr>
        <w:numPr>
          <w:ilvl w:val="0"/>
          <w:numId w:val="1"/>
        </w:numPr>
        <w:ind w:left="720" w:hanging="360"/>
        <w:rPr>
          <w:color w:val="333333"/>
          <w:highlight w:val="white"/>
          <w:u w:val="none"/>
        </w:rPr>
      </w:pPr>
      <w:r w:rsidDel="00000000" w:rsidR="00000000" w:rsidRPr="00000000">
        <w:rPr>
          <w:color w:val="333333"/>
          <w:highlight w:val="white"/>
          <w:rtl w:val="0"/>
        </w:rPr>
        <w:t xml:space="preserve">¿Las ip públicas son las mismas? ¿por qué? </w:t>
      </w:r>
    </w:p>
    <w:p w:rsidR="00000000" w:rsidDel="00000000" w:rsidP="00000000" w:rsidRDefault="00000000" w:rsidRPr="00000000" w14:paraId="00000014">
      <w:pPr>
        <w:ind w:left="0" w:firstLine="0"/>
        <w:rPr>
          <w:color w:val="333333"/>
          <w:highlight w:val="white"/>
        </w:rPr>
      </w:pPr>
      <w:r w:rsidDel="00000000" w:rsidR="00000000" w:rsidRPr="00000000">
        <w:rPr>
          <w:b w:val="1"/>
          <w:color w:val="333333"/>
          <w:highlight w:val="white"/>
          <w:rtl w:val="0"/>
        </w:rPr>
        <w:t xml:space="preserve">Respuesta: </w:t>
      </w:r>
      <w:r w:rsidDel="00000000" w:rsidR="00000000" w:rsidRPr="00000000">
        <w:rPr>
          <w:color w:val="333333"/>
          <w:highlight w:val="white"/>
          <w:rtl w:val="0"/>
        </w:rPr>
        <w:t xml:space="preserve">No son las mismas, ya que al acceder con un servidor VPN estamos usando la dirección IP que nos ofrece ese servidor VPN, y en TOR es diferente ya que la dirección IP que sale es toma la de uno de los nodos que esté en la red TOR.</w:t>
      </w:r>
    </w:p>
    <w:p w:rsidR="00000000" w:rsidDel="00000000" w:rsidP="00000000" w:rsidRDefault="00000000" w:rsidRPr="00000000" w14:paraId="00000015">
      <w:pPr>
        <w:ind w:left="0" w:firstLine="0"/>
        <w:rPr>
          <w:color w:val="333333"/>
          <w:highlight w:val="white"/>
        </w:rPr>
      </w:pPr>
      <w:r w:rsidDel="00000000" w:rsidR="00000000" w:rsidRPr="00000000">
        <w:rPr>
          <w:rtl w:val="0"/>
        </w:rPr>
      </w:r>
    </w:p>
    <w:p w:rsidR="00000000" w:rsidDel="00000000" w:rsidP="00000000" w:rsidRDefault="00000000" w:rsidRPr="00000000" w14:paraId="00000016">
      <w:pPr>
        <w:numPr>
          <w:ilvl w:val="0"/>
          <w:numId w:val="1"/>
        </w:numPr>
        <w:ind w:left="720" w:hanging="360"/>
        <w:rPr>
          <w:color w:val="333333"/>
          <w:highlight w:val="white"/>
          <w:u w:val="none"/>
        </w:rPr>
      </w:pPr>
      <w:r w:rsidDel="00000000" w:rsidR="00000000" w:rsidRPr="00000000">
        <w:rPr>
          <w:color w:val="333333"/>
          <w:highlight w:val="white"/>
          <w:rtl w:val="0"/>
        </w:rPr>
        <w:t xml:space="preserve">Sin utilizar la VPN puedes ver el siguiente video? Ahora activala e intenta verlo, ¿que es lo que sucedió?¿Por qué?</w:t>
      </w:r>
    </w:p>
    <w:p w:rsidR="00000000" w:rsidDel="00000000" w:rsidP="00000000" w:rsidRDefault="00000000" w:rsidRPr="00000000" w14:paraId="00000017">
      <w:pPr>
        <w:rPr>
          <w:color w:val="333333"/>
          <w:highlight w:val="white"/>
        </w:rPr>
      </w:pPr>
      <w:r w:rsidDel="00000000" w:rsidR="00000000" w:rsidRPr="00000000">
        <w:rPr>
          <w:rtl w:val="0"/>
        </w:rPr>
      </w:r>
    </w:p>
    <w:p w:rsidR="00000000" w:rsidDel="00000000" w:rsidP="00000000" w:rsidRDefault="00000000" w:rsidRPr="00000000" w14:paraId="00000018">
      <w:pPr>
        <w:rPr>
          <w:color w:val="333333"/>
          <w:highlight w:val="white"/>
        </w:rPr>
      </w:pPr>
      <w:r w:rsidDel="00000000" w:rsidR="00000000" w:rsidRPr="00000000">
        <w:rPr>
          <w:b w:val="1"/>
          <w:color w:val="333333"/>
          <w:highlight w:val="white"/>
          <w:rtl w:val="0"/>
        </w:rPr>
        <w:t xml:space="preserve">Respuesta:</w:t>
      </w:r>
      <w:r w:rsidDel="00000000" w:rsidR="00000000" w:rsidRPr="00000000">
        <w:rPr>
          <w:rtl w:val="0"/>
        </w:rPr>
      </w:r>
    </w:p>
    <w:p w:rsidR="00000000" w:rsidDel="00000000" w:rsidP="00000000" w:rsidRDefault="00000000" w:rsidRPr="00000000" w14:paraId="00000019">
      <w:pPr>
        <w:rPr>
          <w:color w:val="333333"/>
          <w:highlight w:val="white"/>
        </w:rPr>
      </w:pPr>
      <w:r w:rsidDel="00000000" w:rsidR="00000000" w:rsidRPr="00000000">
        <w:rPr>
          <w:color w:val="333333"/>
          <w:highlight w:val="white"/>
          <w:rtl w:val="0"/>
        </w:rPr>
        <w:t xml:space="preserve">SIN VPN</w:t>
      </w:r>
    </w:p>
    <w:p w:rsidR="00000000" w:rsidDel="00000000" w:rsidP="00000000" w:rsidRDefault="00000000" w:rsidRPr="00000000" w14:paraId="0000001A">
      <w:pPr>
        <w:rPr>
          <w:color w:val="333333"/>
          <w:highlight w:val="white"/>
        </w:rPr>
      </w:pPr>
      <w:r w:rsidDel="00000000" w:rsidR="00000000" w:rsidRPr="00000000">
        <w:rPr>
          <w:color w:val="333333"/>
          <w:highlight w:val="white"/>
        </w:rPr>
        <w:drawing>
          <wp:inline distB="114300" distT="114300" distL="114300" distR="114300">
            <wp:extent cx="5731200" cy="3225800"/>
            <wp:effectExtent b="0" l="0" r="0" t="0"/>
            <wp:docPr id="10"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color w:val="333333"/>
          <w:highlight w:val="white"/>
        </w:rPr>
      </w:pPr>
      <w:r w:rsidDel="00000000" w:rsidR="00000000" w:rsidRPr="00000000">
        <w:rPr>
          <w:rtl w:val="0"/>
        </w:rPr>
      </w:r>
    </w:p>
    <w:p w:rsidR="00000000" w:rsidDel="00000000" w:rsidP="00000000" w:rsidRDefault="00000000" w:rsidRPr="00000000" w14:paraId="0000001C">
      <w:pPr>
        <w:rPr>
          <w:color w:val="333333"/>
          <w:highlight w:val="white"/>
        </w:rPr>
      </w:pPr>
      <w:r w:rsidDel="00000000" w:rsidR="00000000" w:rsidRPr="00000000">
        <w:rPr>
          <w:rtl w:val="0"/>
        </w:rPr>
      </w:r>
    </w:p>
    <w:p w:rsidR="00000000" w:rsidDel="00000000" w:rsidP="00000000" w:rsidRDefault="00000000" w:rsidRPr="00000000" w14:paraId="0000001D">
      <w:pPr>
        <w:rPr>
          <w:color w:val="333333"/>
          <w:highlight w:val="white"/>
        </w:rPr>
      </w:pPr>
      <w:r w:rsidDel="00000000" w:rsidR="00000000" w:rsidRPr="00000000">
        <w:rPr>
          <w:rtl w:val="0"/>
        </w:rPr>
      </w:r>
    </w:p>
    <w:p w:rsidR="00000000" w:rsidDel="00000000" w:rsidP="00000000" w:rsidRDefault="00000000" w:rsidRPr="00000000" w14:paraId="0000001E">
      <w:pPr>
        <w:rPr>
          <w:color w:val="333333"/>
          <w:highlight w:val="white"/>
        </w:rPr>
      </w:pPr>
      <w:r w:rsidDel="00000000" w:rsidR="00000000" w:rsidRPr="00000000">
        <w:rPr>
          <w:rtl w:val="0"/>
        </w:rPr>
      </w:r>
    </w:p>
    <w:p w:rsidR="00000000" w:rsidDel="00000000" w:rsidP="00000000" w:rsidRDefault="00000000" w:rsidRPr="00000000" w14:paraId="0000001F">
      <w:pPr>
        <w:rPr>
          <w:color w:val="333333"/>
          <w:highlight w:val="white"/>
        </w:rPr>
      </w:pPr>
      <w:r w:rsidDel="00000000" w:rsidR="00000000" w:rsidRPr="00000000">
        <w:rPr>
          <w:rtl w:val="0"/>
        </w:rPr>
      </w:r>
    </w:p>
    <w:p w:rsidR="00000000" w:rsidDel="00000000" w:rsidP="00000000" w:rsidRDefault="00000000" w:rsidRPr="00000000" w14:paraId="00000020">
      <w:pPr>
        <w:rPr>
          <w:color w:val="333333"/>
          <w:highlight w:val="white"/>
        </w:rPr>
      </w:pPr>
      <w:r w:rsidDel="00000000" w:rsidR="00000000" w:rsidRPr="00000000">
        <w:rPr>
          <w:color w:val="333333"/>
          <w:highlight w:val="white"/>
          <w:rtl w:val="0"/>
        </w:rPr>
        <w:t xml:space="preserve">CON VPN</w:t>
      </w:r>
    </w:p>
    <w:p w:rsidR="00000000" w:rsidDel="00000000" w:rsidP="00000000" w:rsidRDefault="00000000" w:rsidRPr="00000000" w14:paraId="00000021">
      <w:pPr>
        <w:rPr>
          <w:color w:val="333333"/>
          <w:highlight w:val="white"/>
        </w:rPr>
      </w:pPr>
      <w:r w:rsidDel="00000000" w:rsidR="00000000" w:rsidRPr="00000000">
        <w:rPr>
          <w:color w:val="333333"/>
          <w:highlight w:val="white"/>
        </w:rPr>
        <w:drawing>
          <wp:inline distB="114300" distT="114300" distL="114300" distR="114300">
            <wp:extent cx="5731200" cy="3225800"/>
            <wp:effectExtent b="0" l="0" r="0" t="0"/>
            <wp:docPr id="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color w:val="333333"/>
          <w:highlight w:val="white"/>
        </w:rPr>
      </w:pPr>
      <w:r w:rsidDel="00000000" w:rsidR="00000000" w:rsidRPr="00000000">
        <w:rPr>
          <w:color w:val="333333"/>
          <w:highlight w:val="white"/>
          <w:rtl w:val="0"/>
        </w:rPr>
        <w:t xml:space="preserve">Con vpn si se puede ya que te ofrece otra localización geográfica diferente desde la cual si se puede ver el contenido. En Youtube se puede restringir por áreas geográficas la visualización de un video.</w:t>
      </w:r>
    </w:p>
    <w:p w:rsidR="00000000" w:rsidDel="00000000" w:rsidP="00000000" w:rsidRDefault="00000000" w:rsidRPr="00000000" w14:paraId="00000023">
      <w:pPr>
        <w:rPr>
          <w:color w:val="333333"/>
          <w:highlight w:val="white"/>
        </w:rPr>
      </w:pPr>
      <w:r w:rsidDel="00000000" w:rsidR="00000000" w:rsidRPr="00000000">
        <w:rPr>
          <w:rtl w:val="0"/>
        </w:rPr>
      </w:r>
    </w:p>
    <w:p w:rsidR="00000000" w:rsidDel="00000000" w:rsidP="00000000" w:rsidRDefault="00000000" w:rsidRPr="00000000" w14:paraId="00000024">
      <w:pPr>
        <w:numPr>
          <w:ilvl w:val="0"/>
          <w:numId w:val="1"/>
        </w:numPr>
        <w:ind w:left="720" w:hanging="360"/>
        <w:rPr>
          <w:color w:val="333333"/>
          <w:highlight w:val="white"/>
          <w:u w:val="none"/>
        </w:rPr>
      </w:pPr>
      <w:r w:rsidDel="00000000" w:rsidR="00000000" w:rsidRPr="00000000">
        <w:rPr>
          <w:color w:val="333333"/>
          <w:highlight w:val="white"/>
          <w:rtl w:val="0"/>
        </w:rPr>
        <w:t xml:space="preserve">Utilizando Tor ¿pudimos localizar la IP ?</w:t>
      </w:r>
    </w:p>
    <w:p w:rsidR="00000000" w:rsidDel="00000000" w:rsidP="00000000" w:rsidRDefault="00000000" w:rsidRPr="00000000" w14:paraId="00000025">
      <w:pPr>
        <w:ind w:left="0" w:firstLine="0"/>
        <w:rPr>
          <w:b w:val="1"/>
          <w:color w:val="333333"/>
          <w:highlight w:val="white"/>
        </w:rPr>
      </w:pPr>
      <w:r w:rsidDel="00000000" w:rsidR="00000000" w:rsidRPr="00000000">
        <w:rPr>
          <w:rtl w:val="0"/>
        </w:rPr>
      </w:r>
    </w:p>
    <w:p w:rsidR="00000000" w:rsidDel="00000000" w:rsidP="00000000" w:rsidRDefault="00000000" w:rsidRPr="00000000" w14:paraId="00000026">
      <w:pPr>
        <w:ind w:left="0" w:firstLine="0"/>
        <w:rPr>
          <w:b w:val="1"/>
          <w:color w:val="333333"/>
          <w:highlight w:val="white"/>
        </w:rPr>
      </w:pPr>
      <w:r w:rsidDel="00000000" w:rsidR="00000000" w:rsidRPr="00000000">
        <w:rPr>
          <w:b w:val="1"/>
          <w:color w:val="333333"/>
          <w:highlight w:val="white"/>
          <w:rtl w:val="0"/>
        </w:rPr>
        <w:t xml:space="preserve">Respuesta: NO</w:t>
      </w:r>
    </w:p>
    <w:p w:rsidR="00000000" w:rsidDel="00000000" w:rsidP="00000000" w:rsidRDefault="00000000" w:rsidRPr="00000000" w14:paraId="00000027">
      <w:pPr>
        <w:rPr>
          <w:color w:val="333333"/>
          <w:highlight w:val="white"/>
        </w:rPr>
      </w:pPr>
      <w:r w:rsidDel="00000000" w:rsidR="00000000" w:rsidRPr="00000000">
        <w:rPr>
          <w:rtl w:val="0"/>
        </w:rPr>
      </w:r>
    </w:p>
    <w:p w:rsidR="00000000" w:rsidDel="00000000" w:rsidP="00000000" w:rsidRDefault="00000000" w:rsidRPr="00000000" w14:paraId="00000028">
      <w:pPr>
        <w:rPr>
          <w:color w:val="333333"/>
          <w:highlight w:val="white"/>
        </w:rPr>
      </w:pPr>
      <w:r w:rsidDel="00000000" w:rsidR="00000000" w:rsidRPr="00000000">
        <w:rPr>
          <w:color w:val="333333"/>
          <w:highlight w:val="white"/>
        </w:rPr>
        <w:drawing>
          <wp:inline distB="114300" distT="114300" distL="114300" distR="114300">
            <wp:extent cx="5731200" cy="3225800"/>
            <wp:effectExtent b="0" l="0" r="0" t="0"/>
            <wp:docPr id="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color w:val="333333"/>
          <w:highlight w:val="white"/>
        </w:rPr>
      </w:pPr>
      <w:r w:rsidDel="00000000" w:rsidR="00000000" w:rsidRPr="00000000">
        <w:rPr>
          <w:rtl w:val="0"/>
        </w:rPr>
      </w:r>
    </w:p>
    <w:p w:rsidR="00000000" w:rsidDel="00000000" w:rsidP="00000000" w:rsidRDefault="00000000" w:rsidRPr="00000000" w14:paraId="0000002A">
      <w:pPr>
        <w:rPr>
          <w:color w:val="333333"/>
          <w:highlight w:val="white"/>
        </w:rPr>
      </w:pPr>
      <w:r w:rsidDel="00000000" w:rsidR="00000000" w:rsidRPr="00000000">
        <w:rPr>
          <w:rtl w:val="0"/>
        </w:rPr>
      </w:r>
    </w:p>
    <w:p w:rsidR="00000000" w:rsidDel="00000000" w:rsidP="00000000" w:rsidRDefault="00000000" w:rsidRPr="00000000" w14:paraId="0000002B">
      <w:pPr>
        <w:rPr>
          <w:color w:val="333333"/>
          <w:highlight w:val="white"/>
        </w:rPr>
      </w:pPr>
      <w:r w:rsidDel="00000000" w:rsidR="00000000" w:rsidRPr="00000000">
        <w:rPr>
          <w:rtl w:val="0"/>
        </w:rPr>
      </w:r>
    </w:p>
    <w:p w:rsidR="00000000" w:rsidDel="00000000" w:rsidP="00000000" w:rsidRDefault="00000000" w:rsidRPr="00000000" w14:paraId="0000002C">
      <w:pPr>
        <w:rPr>
          <w:color w:val="333333"/>
          <w:highlight w:val="white"/>
        </w:rPr>
      </w:pPr>
      <w:r w:rsidDel="00000000" w:rsidR="00000000" w:rsidRPr="00000000">
        <w:rPr>
          <w:color w:val="333333"/>
          <w:highlight w:val="white"/>
          <w:rtl w:val="0"/>
        </w:rPr>
        <w:t xml:space="preserve">Pruebas de velocidad</w:t>
      </w:r>
    </w:p>
    <w:p w:rsidR="00000000" w:rsidDel="00000000" w:rsidP="00000000" w:rsidRDefault="00000000" w:rsidRPr="00000000" w14:paraId="0000002D">
      <w:pPr>
        <w:rPr>
          <w:color w:val="333333"/>
          <w:highlight w:val="white"/>
        </w:rPr>
      </w:pPr>
      <w:r w:rsidDel="00000000" w:rsidR="00000000" w:rsidRPr="00000000">
        <w:rPr>
          <w:rtl w:val="0"/>
        </w:rPr>
      </w:r>
    </w:p>
    <w:p w:rsidR="00000000" w:rsidDel="00000000" w:rsidP="00000000" w:rsidRDefault="00000000" w:rsidRPr="00000000" w14:paraId="0000002E">
      <w:pPr>
        <w:rPr>
          <w:color w:val="333333"/>
          <w:highlight w:val="white"/>
        </w:rPr>
      </w:pPr>
      <w:r w:rsidDel="00000000" w:rsidR="00000000" w:rsidRPr="00000000">
        <w:rPr>
          <w:color w:val="333333"/>
          <w:highlight w:val="white"/>
          <w:rtl w:val="0"/>
        </w:rPr>
        <w:t xml:space="preserve">En Opera sin VPN debemos consultar nuestra velocidad de subida, bajada y el ping, anotar estos valores</w:t>
      </w:r>
    </w:p>
    <w:p w:rsidR="00000000" w:rsidDel="00000000" w:rsidP="00000000" w:rsidRDefault="00000000" w:rsidRPr="00000000" w14:paraId="0000002F">
      <w:pPr>
        <w:rPr>
          <w:color w:val="333333"/>
          <w:highlight w:val="white"/>
        </w:rPr>
      </w:pPr>
      <w:r w:rsidDel="00000000" w:rsidR="00000000" w:rsidRPr="00000000">
        <w:rPr>
          <w:rtl w:val="0"/>
        </w:rPr>
      </w:r>
    </w:p>
    <w:p w:rsidR="00000000" w:rsidDel="00000000" w:rsidP="00000000" w:rsidRDefault="00000000" w:rsidRPr="00000000" w14:paraId="00000030">
      <w:pPr>
        <w:rPr>
          <w:color w:val="333333"/>
          <w:highlight w:val="white"/>
        </w:rPr>
      </w:pPr>
      <w:r w:rsidDel="00000000" w:rsidR="00000000" w:rsidRPr="00000000">
        <w:rPr>
          <w:color w:val="333333"/>
          <w:highlight w:val="white"/>
        </w:rPr>
        <w:drawing>
          <wp:inline distB="114300" distT="114300" distL="114300" distR="114300">
            <wp:extent cx="4624388" cy="2604099"/>
            <wp:effectExtent b="0" l="0" r="0" t="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624388" cy="2604099"/>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color w:val="333333"/>
          <w:highlight w:val="white"/>
        </w:rPr>
      </w:pPr>
      <w:r w:rsidDel="00000000" w:rsidR="00000000" w:rsidRPr="00000000">
        <w:rPr>
          <w:rtl w:val="0"/>
        </w:rPr>
      </w:r>
    </w:p>
    <w:p w:rsidR="00000000" w:rsidDel="00000000" w:rsidP="00000000" w:rsidRDefault="00000000" w:rsidRPr="00000000" w14:paraId="00000032">
      <w:pPr>
        <w:rPr>
          <w:color w:val="333333"/>
          <w:highlight w:val="white"/>
        </w:rPr>
      </w:pPr>
      <w:r w:rsidDel="00000000" w:rsidR="00000000" w:rsidRPr="00000000">
        <w:rPr>
          <w:color w:val="333333"/>
          <w:highlight w:val="white"/>
          <w:rtl w:val="0"/>
        </w:rPr>
        <w:t xml:space="preserve">En Opera con VPN activada debemos consultar nuestra velocidad de subida, bajada y el ping, anotando estos valores.  </w:t>
      </w:r>
    </w:p>
    <w:p w:rsidR="00000000" w:rsidDel="00000000" w:rsidP="00000000" w:rsidRDefault="00000000" w:rsidRPr="00000000" w14:paraId="00000033">
      <w:pPr>
        <w:rPr>
          <w:color w:val="333333"/>
          <w:highlight w:val="white"/>
        </w:rPr>
      </w:pPr>
      <w:r w:rsidDel="00000000" w:rsidR="00000000" w:rsidRPr="00000000">
        <w:rPr>
          <w:rtl w:val="0"/>
        </w:rPr>
      </w:r>
    </w:p>
    <w:p w:rsidR="00000000" w:rsidDel="00000000" w:rsidP="00000000" w:rsidRDefault="00000000" w:rsidRPr="00000000" w14:paraId="00000034">
      <w:pPr>
        <w:rPr>
          <w:color w:val="333333"/>
          <w:highlight w:val="white"/>
        </w:rPr>
      </w:pPr>
      <w:r w:rsidDel="00000000" w:rsidR="00000000" w:rsidRPr="00000000">
        <w:rPr>
          <w:color w:val="333333"/>
          <w:highlight w:val="white"/>
        </w:rPr>
        <w:drawing>
          <wp:inline distB="114300" distT="114300" distL="114300" distR="114300">
            <wp:extent cx="5731200" cy="3225800"/>
            <wp:effectExtent b="0" l="0" r="0" t="0"/>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color w:val="333333"/>
          <w:highlight w:val="white"/>
        </w:rPr>
      </w:pPr>
      <w:r w:rsidDel="00000000" w:rsidR="00000000" w:rsidRPr="00000000">
        <w:rPr>
          <w:rtl w:val="0"/>
        </w:rPr>
      </w:r>
    </w:p>
    <w:p w:rsidR="00000000" w:rsidDel="00000000" w:rsidP="00000000" w:rsidRDefault="00000000" w:rsidRPr="00000000" w14:paraId="00000036">
      <w:pPr>
        <w:rPr>
          <w:color w:val="333333"/>
          <w:highlight w:val="white"/>
        </w:rPr>
      </w:pPr>
      <w:r w:rsidDel="00000000" w:rsidR="00000000" w:rsidRPr="00000000">
        <w:rPr>
          <w:rtl w:val="0"/>
        </w:rPr>
      </w:r>
    </w:p>
    <w:p w:rsidR="00000000" w:rsidDel="00000000" w:rsidP="00000000" w:rsidRDefault="00000000" w:rsidRPr="00000000" w14:paraId="00000037">
      <w:pPr>
        <w:rPr>
          <w:color w:val="333333"/>
          <w:highlight w:val="white"/>
        </w:rPr>
      </w:pPr>
      <w:r w:rsidDel="00000000" w:rsidR="00000000" w:rsidRPr="00000000">
        <w:rPr>
          <w:rtl w:val="0"/>
        </w:rPr>
      </w:r>
    </w:p>
    <w:p w:rsidR="00000000" w:rsidDel="00000000" w:rsidP="00000000" w:rsidRDefault="00000000" w:rsidRPr="00000000" w14:paraId="00000038">
      <w:pPr>
        <w:rPr>
          <w:color w:val="333333"/>
          <w:highlight w:val="white"/>
        </w:rPr>
      </w:pPr>
      <w:r w:rsidDel="00000000" w:rsidR="00000000" w:rsidRPr="00000000">
        <w:rPr>
          <w:color w:val="333333"/>
          <w:highlight w:val="white"/>
          <w:rtl w:val="0"/>
        </w:rPr>
        <w:t xml:space="preserve">Con Tor y su red activada, debemos consultar nuestra velocidad de subida, bajada y el ping, anotando estos valores.</w:t>
      </w:r>
    </w:p>
    <w:p w:rsidR="00000000" w:rsidDel="00000000" w:rsidP="00000000" w:rsidRDefault="00000000" w:rsidRPr="00000000" w14:paraId="00000039">
      <w:pPr>
        <w:rPr>
          <w:color w:val="333333"/>
          <w:highlight w:val="white"/>
        </w:rPr>
      </w:pPr>
      <w:r w:rsidDel="00000000" w:rsidR="00000000" w:rsidRPr="00000000">
        <w:rPr>
          <w:rtl w:val="0"/>
        </w:rPr>
      </w:r>
    </w:p>
    <w:p w:rsidR="00000000" w:rsidDel="00000000" w:rsidP="00000000" w:rsidRDefault="00000000" w:rsidRPr="00000000" w14:paraId="0000003A">
      <w:pPr>
        <w:rPr>
          <w:color w:val="333333"/>
          <w:highlight w:val="white"/>
        </w:rPr>
      </w:pPr>
      <w:r w:rsidDel="00000000" w:rsidR="00000000" w:rsidRPr="00000000">
        <w:rPr>
          <w:color w:val="333333"/>
          <w:highlight w:val="white"/>
          <w:rtl w:val="0"/>
        </w:rPr>
        <w:t xml:space="preserve">Con Tor</w:t>
      </w:r>
    </w:p>
    <w:p w:rsidR="00000000" w:rsidDel="00000000" w:rsidP="00000000" w:rsidRDefault="00000000" w:rsidRPr="00000000" w14:paraId="0000003B">
      <w:pPr>
        <w:rPr>
          <w:color w:val="333333"/>
          <w:highlight w:val="white"/>
        </w:rPr>
      </w:pPr>
      <w:r w:rsidDel="00000000" w:rsidR="00000000" w:rsidRPr="00000000">
        <w:rPr>
          <w:color w:val="333333"/>
          <w:highlight w:val="white"/>
        </w:rPr>
        <w:drawing>
          <wp:inline distB="114300" distT="114300" distL="114300" distR="114300">
            <wp:extent cx="4171097" cy="3048924"/>
            <wp:effectExtent b="0" l="0" r="0" t="0"/>
            <wp:docPr id="8"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171097" cy="3048924"/>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color w:val="333333"/>
          <w:highlight w:val="white"/>
        </w:rPr>
      </w:pPr>
      <w:r w:rsidDel="00000000" w:rsidR="00000000" w:rsidRPr="00000000">
        <w:rPr>
          <w:rtl w:val="0"/>
        </w:rPr>
      </w:r>
    </w:p>
    <w:p w:rsidR="00000000" w:rsidDel="00000000" w:rsidP="00000000" w:rsidRDefault="00000000" w:rsidRPr="00000000" w14:paraId="0000003D">
      <w:pPr>
        <w:rPr>
          <w:color w:val="333333"/>
          <w:highlight w:val="white"/>
        </w:rPr>
      </w:pPr>
      <w:r w:rsidDel="00000000" w:rsidR="00000000" w:rsidRPr="00000000">
        <w:rPr>
          <w:color w:val="333333"/>
          <w:highlight w:val="white"/>
          <w:rtl w:val="0"/>
        </w:rPr>
        <w:t xml:space="preserve">VPN desactivada</w:t>
      </w:r>
    </w:p>
    <w:p w:rsidR="00000000" w:rsidDel="00000000" w:rsidP="00000000" w:rsidRDefault="00000000" w:rsidRPr="00000000" w14:paraId="0000003E">
      <w:pPr>
        <w:rPr>
          <w:color w:val="333333"/>
          <w:highlight w:val="white"/>
        </w:rPr>
      </w:pPr>
      <w:r w:rsidDel="00000000" w:rsidR="00000000" w:rsidRPr="00000000">
        <w:rPr>
          <w:color w:val="333333"/>
          <w:highlight w:val="white"/>
        </w:rPr>
        <w:drawing>
          <wp:inline distB="114300" distT="114300" distL="114300" distR="114300">
            <wp:extent cx="4088101" cy="2728913"/>
            <wp:effectExtent b="0" l="0" r="0" t="0"/>
            <wp:docPr id="4"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088101"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color w:val="333333"/>
          <w:highlight w:val="white"/>
        </w:rPr>
      </w:pPr>
      <w:r w:rsidDel="00000000" w:rsidR="00000000" w:rsidRPr="00000000">
        <w:rPr>
          <w:rtl w:val="0"/>
        </w:rPr>
      </w:r>
    </w:p>
    <w:p w:rsidR="00000000" w:rsidDel="00000000" w:rsidP="00000000" w:rsidRDefault="00000000" w:rsidRPr="00000000" w14:paraId="00000040">
      <w:pPr>
        <w:rPr>
          <w:color w:val="333333"/>
          <w:highlight w:val="white"/>
        </w:rPr>
      </w:pPr>
      <w:r w:rsidDel="00000000" w:rsidR="00000000" w:rsidRPr="00000000">
        <w:rPr>
          <w:color w:val="333333"/>
          <w:highlight w:val="white"/>
          <w:rtl w:val="0"/>
        </w:rPr>
        <w:t xml:space="preserve">con VPN</w:t>
      </w:r>
    </w:p>
    <w:p w:rsidR="00000000" w:rsidDel="00000000" w:rsidP="00000000" w:rsidRDefault="00000000" w:rsidRPr="00000000" w14:paraId="00000041">
      <w:pPr>
        <w:rPr>
          <w:color w:val="333333"/>
          <w:highlight w:val="white"/>
        </w:rPr>
      </w:pPr>
      <w:r w:rsidDel="00000000" w:rsidR="00000000" w:rsidRPr="00000000">
        <w:rPr>
          <w:color w:val="333333"/>
          <w:highlight w:val="white"/>
        </w:rPr>
        <w:drawing>
          <wp:inline distB="114300" distT="114300" distL="114300" distR="114300">
            <wp:extent cx="4052888" cy="2716673"/>
            <wp:effectExtent b="0" l="0" r="0" t="0"/>
            <wp:docPr id="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052888" cy="271667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color w:val="333333"/>
          <w:highlight w:val="white"/>
        </w:rPr>
      </w:pPr>
      <w:r w:rsidDel="00000000" w:rsidR="00000000" w:rsidRPr="00000000">
        <w:rPr>
          <w:rtl w:val="0"/>
        </w:rPr>
      </w:r>
    </w:p>
    <w:p w:rsidR="00000000" w:rsidDel="00000000" w:rsidP="00000000" w:rsidRDefault="00000000" w:rsidRPr="00000000" w14:paraId="00000043">
      <w:pPr>
        <w:rPr>
          <w:color w:val="333333"/>
          <w:highlight w:val="white"/>
        </w:rPr>
      </w:pPr>
      <w:r w:rsidDel="00000000" w:rsidR="00000000" w:rsidRPr="00000000">
        <w:rPr>
          <w:color w:val="333333"/>
          <w:highlight w:val="white"/>
          <w:rtl w:val="0"/>
        </w:rPr>
        <w:t xml:space="preserve">¿Las velocidades en los test son diferentes? ¿Por qué crees que sucede esto? </w:t>
      </w:r>
    </w:p>
    <w:p w:rsidR="00000000" w:rsidDel="00000000" w:rsidP="00000000" w:rsidRDefault="00000000" w:rsidRPr="00000000" w14:paraId="00000044">
      <w:pPr>
        <w:rPr>
          <w:color w:val="333333"/>
          <w:highlight w:val="white"/>
        </w:rPr>
      </w:pPr>
      <w:r w:rsidDel="00000000" w:rsidR="00000000" w:rsidRPr="00000000">
        <w:rPr>
          <w:color w:val="333333"/>
          <w:highlight w:val="white"/>
          <w:rtl w:val="0"/>
        </w:rPr>
        <w:t xml:space="preserve">Generalmente es porque nos conectamos a un servidor que está muy lejos de nosotros. Enviamos nuestro tráfico a un servidor intermedio que será quien oculte nuestra IP pública y se encargue de enviarnos los datos. No obstante, eso tiene consecuencias porque perdemos algo de velocidad y también aumenta un poco la latencia de la conexión.</w:t>
      </w:r>
    </w:p>
    <w:p w:rsidR="00000000" w:rsidDel="00000000" w:rsidP="00000000" w:rsidRDefault="00000000" w:rsidRPr="00000000" w14:paraId="00000045">
      <w:pPr>
        <w:rPr>
          <w:color w:val="333333"/>
          <w:highlight w:val="white"/>
        </w:rPr>
      </w:pPr>
      <w:r w:rsidDel="00000000" w:rsidR="00000000" w:rsidRPr="00000000">
        <w:rPr>
          <w:color w:val="333333"/>
          <w:highlight w:val="white"/>
          <w:rtl w:val="0"/>
        </w:rPr>
        <w:t xml:space="preserve">.</w:t>
      </w:r>
    </w:p>
    <w:p w:rsidR="00000000" w:rsidDel="00000000" w:rsidP="00000000" w:rsidRDefault="00000000" w:rsidRPr="00000000" w14:paraId="00000046">
      <w:pPr>
        <w:rPr>
          <w:color w:val="333333"/>
          <w:highlight w:val="white"/>
        </w:rPr>
      </w:pPr>
      <w:r w:rsidDel="00000000" w:rsidR="00000000" w:rsidRPr="00000000">
        <w:rPr>
          <w:rtl w:val="0"/>
        </w:rPr>
      </w:r>
    </w:p>
    <w:p w:rsidR="00000000" w:rsidDel="00000000" w:rsidP="00000000" w:rsidRDefault="00000000" w:rsidRPr="00000000" w14:paraId="00000047">
      <w:pPr>
        <w:rPr>
          <w:color w:val="333333"/>
          <w:highlight w:val="white"/>
        </w:rPr>
      </w:pPr>
      <w:r w:rsidDel="00000000" w:rsidR="00000000" w:rsidRPr="00000000">
        <w:rPr>
          <w:color w:val="333333"/>
          <w:highlight w:val="white"/>
          <w:rtl w:val="0"/>
        </w:rPr>
        <w:t xml:space="preserve">¿Qué significa el valor del ping?</w:t>
      </w:r>
    </w:p>
    <w:p w:rsidR="00000000" w:rsidDel="00000000" w:rsidP="00000000" w:rsidRDefault="00000000" w:rsidRPr="00000000" w14:paraId="00000048">
      <w:pPr>
        <w:rPr>
          <w:color w:val="333333"/>
          <w:sz w:val="20"/>
          <w:szCs w:val="20"/>
          <w:highlight w:val="white"/>
        </w:rPr>
      </w:pPr>
      <w:r w:rsidDel="00000000" w:rsidR="00000000" w:rsidRPr="00000000">
        <w:rPr>
          <w:color w:val="333333"/>
          <w:highlight w:val="white"/>
          <w:rtl w:val="0"/>
        </w:rPr>
        <w:t xml:space="preserve">Es el tiempo que transcurre entre la solicitud que hacemos de datos, hasta el momento que los recibimos, </w:t>
      </w:r>
      <w:r w:rsidDel="00000000" w:rsidR="00000000" w:rsidRPr="00000000">
        <w:rPr>
          <w:color w:val="202124"/>
          <w:highlight w:val="white"/>
          <w:rtl w:val="0"/>
        </w:rPr>
        <w:t xml:space="preserve">es el tiempo que tarda en cargarse un sitio web</w:t>
      </w:r>
      <w:r w:rsidDel="00000000" w:rsidR="00000000" w:rsidRPr="00000000">
        <w:rPr>
          <w:rtl w:val="0"/>
        </w:rPr>
      </w:r>
    </w:p>
    <w:p w:rsidR="00000000" w:rsidDel="00000000" w:rsidP="00000000" w:rsidRDefault="00000000" w:rsidRPr="00000000" w14:paraId="00000049">
      <w:pPr>
        <w:rPr>
          <w:color w:val="333333"/>
          <w:highlight w:val="white"/>
        </w:rPr>
      </w:pPr>
      <w:r w:rsidDel="00000000" w:rsidR="00000000" w:rsidRPr="00000000">
        <w:rPr>
          <w:rtl w:val="0"/>
        </w:rPr>
      </w:r>
    </w:p>
    <w:p w:rsidR="00000000" w:rsidDel="00000000" w:rsidP="00000000" w:rsidRDefault="00000000" w:rsidRPr="00000000" w14:paraId="0000004A">
      <w:pPr>
        <w:rPr>
          <w:color w:val="333333"/>
          <w:highlight w:val="white"/>
        </w:rPr>
      </w:pPr>
      <w:r w:rsidDel="00000000" w:rsidR="00000000" w:rsidRPr="00000000">
        <w:rPr>
          <w:color w:val="333333"/>
          <w:highlight w:val="white"/>
          <w:rtl w:val="0"/>
        </w:rPr>
        <w:t xml:space="preserve">El valor del ping, ¿varía entre las diferentes opciones? ¿Por qué? </w:t>
      </w:r>
    </w:p>
    <w:p w:rsidR="00000000" w:rsidDel="00000000" w:rsidP="00000000" w:rsidRDefault="00000000" w:rsidRPr="00000000" w14:paraId="0000004B">
      <w:pPr>
        <w:rPr>
          <w:color w:val="333333"/>
          <w:highlight w:val="white"/>
        </w:rPr>
      </w:pPr>
      <w:r w:rsidDel="00000000" w:rsidR="00000000" w:rsidRPr="00000000">
        <w:rPr>
          <w:color w:val="333333"/>
          <w:highlight w:val="white"/>
          <w:rtl w:val="0"/>
        </w:rPr>
        <w:t xml:space="preserve">Si, porque los servidores a los que se conectan están en diferentes países y hace que el tiempo que tarda en cargarse las páginas varien.</w:t>
      </w:r>
    </w:p>
    <w:p w:rsidR="00000000" w:rsidDel="00000000" w:rsidP="00000000" w:rsidRDefault="00000000" w:rsidRPr="00000000" w14:paraId="0000004C">
      <w:pPr>
        <w:rPr>
          <w:color w:val="333333"/>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8.png"/><Relationship Id="rId13" Type="http://schemas.openxmlformats.org/officeDocument/2006/relationships/image" Target="media/image3.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png"/><Relationship Id="rId14"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0.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